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8F" w:rsidRPr="0078278F" w:rsidRDefault="0078278F" w:rsidP="0078278F">
      <w:pPr>
        <w:ind w:left="390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78F">
        <w:rPr>
          <w:rFonts w:ascii="Times New Roman" w:hAnsi="Times New Roman" w:cs="Times New Roman"/>
          <w:i/>
          <w:sz w:val="28"/>
          <w:szCs w:val="28"/>
        </w:rPr>
        <w:t>Материалы Консультативного пункта</w:t>
      </w:r>
    </w:p>
    <w:p w:rsidR="0078278F" w:rsidRPr="0078278F" w:rsidRDefault="0078278F" w:rsidP="007827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278F" w:rsidRPr="0078278F" w:rsidRDefault="0078278F" w:rsidP="007827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8278F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8278F" w:rsidRPr="0078278F" w:rsidRDefault="0078278F" w:rsidP="007827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8278F">
        <w:rPr>
          <w:rFonts w:ascii="Times New Roman" w:hAnsi="Times New Roman"/>
          <w:sz w:val="28"/>
          <w:szCs w:val="28"/>
        </w:rPr>
        <w:t>«Детский сад №176» общеразвивающего вида</w:t>
      </w:r>
    </w:p>
    <w:p w:rsidR="0078278F" w:rsidRPr="0078278F" w:rsidRDefault="0078278F" w:rsidP="007827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8278F">
        <w:rPr>
          <w:rFonts w:ascii="Times New Roman" w:hAnsi="Times New Roman"/>
          <w:sz w:val="28"/>
          <w:szCs w:val="28"/>
        </w:rPr>
        <w:t>(МБДОУ «Детский сад №176»)</w:t>
      </w:r>
    </w:p>
    <w:p w:rsidR="0078278F" w:rsidRPr="0078278F" w:rsidRDefault="0078278F" w:rsidP="007827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78F" w:rsidRDefault="0078278F" w:rsidP="0078278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8278F" w:rsidRDefault="0078278F" w:rsidP="0078278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8278F" w:rsidRDefault="0078278F" w:rsidP="0078278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8278F" w:rsidRDefault="0078278F" w:rsidP="0078278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8278F" w:rsidRDefault="0078278F" w:rsidP="0078278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8278F" w:rsidRDefault="0078278F" w:rsidP="0078278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8278F" w:rsidRDefault="0078278F" w:rsidP="0078278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8F"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p w:rsidR="0078278F" w:rsidRPr="0078278F" w:rsidRDefault="0078278F" w:rsidP="0078278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8F">
        <w:rPr>
          <w:rFonts w:ascii="Times New Roman" w:hAnsi="Times New Roman" w:cs="Times New Roman"/>
          <w:b/>
          <w:sz w:val="28"/>
          <w:szCs w:val="28"/>
        </w:rPr>
        <w:t>«</w:t>
      </w:r>
      <w:r w:rsidR="00AD7AED">
        <w:rPr>
          <w:rFonts w:ascii="Times New Roman" w:hAnsi="Times New Roman" w:cs="Times New Roman"/>
          <w:b/>
          <w:sz w:val="28"/>
          <w:szCs w:val="28"/>
        </w:rPr>
        <w:t>П</w:t>
      </w:r>
      <w:r w:rsidR="00AD7AED">
        <w:rPr>
          <w:rFonts w:ascii="Times New Roman" w:hAnsi="Times New Roman" w:cs="Times New Roman"/>
          <w:b/>
          <w:bCs/>
          <w:sz w:val="28"/>
          <w:szCs w:val="28"/>
        </w:rPr>
        <w:t>одготовка детей к школе в условиях семейного воспитания</w:t>
      </w:r>
      <w:r w:rsidRPr="0078278F">
        <w:rPr>
          <w:rFonts w:ascii="Times New Roman" w:hAnsi="Times New Roman" w:cs="Times New Roman"/>
          <w:b/>
          <w:sz w:val="28"/>
          <w:szCs w:val="28"/>
        </w:rPr>
        <w:t>»</w:t>
      </w:r>
    </w:p>
    <w:p w:rsidR="0078278F" w:rsidRPr="0078278F" w:rsidRDefault="0078278F" w:rsidP="0078278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278F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>
        <w:rPr>
          <w:rFonts w:ascii="Times New Roman" w:hAnsi="Times New Roman" w:cs="Times New Roman"/>
          <w:sz w:val="28"/>
          <w:szCs w:val="28"/>
        </w:rPr>
        <w:t>воспитатель Белоусова Л.А</w:t>
      </w:r>
      <w:r w:rsidRPr="0078278F">
        <w:rPr>
          <w:rFonts w:ascii="Times New Roman" w:hAnsi="Times New Roman" w:cs="Times New Roman"/>
          <w:sz w:val="28"/>
          <w:szCs w:val="28"/>
        </w:rPr>
        <w:t>.</w:t>
      </w:r>
    </w:p>
    <w:p w:rsidR="0078278F" w:rsidRPr="0078278F" w:rsidRDefault="0078278F" w:rsidP="0078278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spacing w:before="144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spacing w:before="144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spacing w:before="144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spacing w:before="144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spacing w:before="144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spacing w:before="144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spacing w:before="144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spacing w:before="144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spacing w:before="144"/>
        <w:ind w:right="1"/>
        <w:rPr>
          <w:rFonts w:ascii="Times New Roman" w:hAnsi="Times New Roman" w:cs="Times New Roman"/>
          <w:b/>
          <w:sz w:val="28"/>
          <w:szCs w:val="28"/>
        </w:rPr>
      </w:pPr>
    </w:p>
    <w:p w:rsidR="00E66751" w:rsidRPr="0078278F" w:rsidRDefault="0078278F" w:rsidP="0078278F">
      <w:pPr>
        <w:shd w:val="clear" w:color="auto" w:fill="FFFFFF"/>
        <w:spacing w:before="144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8F">
        <w:rPr>
          <w:rFonts w:ascii="Times New Roman" w:hAnsi="Times New Roman" w:cs="Times New Roman"/>
          <w:b/>
          <w:sz w:val="28"/>
          <w:szCs w:val="28"/>
        </w:rPr>
        <w:t>202</w:t>
      </w:r>
      <w:r w:rsidR="00226105">
        <w:rPr>
          <w:rFonts w:ascii="Times New Roman" w:hAnsi="Times New Roman" w:cs="Times New Roman"/>
          <w:b/>
          <w:sz w:val="28"/>
          <w:szCs w:val="28"/>
        </w:rPr>
        <w:t>0</w:t>
      </w:r>
    </w:p>
    <w:p w:rsidR="00576C7A" w:rsidRPr="00576C7A" w:rsidRDefault="00576C7A" w:rsidP="00FC022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lastRenderedPageBreak/>
        <w:t>Вот и наступил - последний год перед поступлением ребенка в школу. В любой семье этот год заполнен не только приятными волнениями и ожиданиями,  но массой непривычных проблем и тревог. Безусловно, вы полны желания, чтобы ваш малыш не только хорошо учился, но и оставался здоровым, успешным человеком.  Это зависит от того как мы ответственно отнесемся к этому вопросу в течение  этого года.  «До школы еще целый год!»- часто мы слышим от вас, а мы отвечаем «До школы только один год», сколько еще нужно сделать, успеть, если хотим, чтобы ребенок легко учился, и при этом был здоров. Каждая семья, отправляя впервые ребенка в школу, желает, чтобы ребенок учился хорошо и вел себя отлично. Но,  как известно, не все дети учатся хорошо и не все добросовестно относятся к своим обязанностям.  Во многом причина зависит от недостаточной подготовки ребенка к школе.</w:t>
      </w:r>
    </w:p>
    <w:p w:rsidR="00576C7A" w:rsidRPr="00576C7A" w:rsidRDefault="00576C7A" w:rsidP="00FC022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В жизни ребенка, пожалуй, нет больше ни одного момента, когда бы так резко и кардинально менялась его жизнь, как при поступлении в школу</w:t>
      </w:r>
    </w:p>
    <w:p w:rsidR="00576C7A" w:rsidRPr="00576C7A" w:rsidRDefault="00576C7A" w:rsidP="00FC022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Знание основных возрастных особенностей детей 6-7 лет позволит не только трезво оценить уровень готовности ребенка к школьному обучению, но и соотнести его реальные умения с его потенциальными возможностями.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Перед вами   и перед нами сейчас стоит важная, ответственная задача - подготовить ребенка к школе.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 </w:t>
      </w:r>
      <w:r w:rsidR="00FC0223">
        <w:rPr>
          <w:color w:val="000000"/>
          <w:sz w:val="28"/>
          <w:szCs w:val="28"/>
        </w:rPr>
        <w:tab/>
      </w:r>
      <w:r w:rsidRPr="00576C7A">
        <w:rPr>
          <w:color w:val="000000"/>
          <w:sz w:val="28"/>
          <w:szCs w:val="28"/>
        </w:rPr>
        <w:t>Для него начнется новая жизнь, появятся первые заботы, обязанности: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а) самостоятельно одеваться, умываться;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б) внимательно слушать и слышать;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в)  правильно говорить и понимать то, что ему говорят;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г) спокойно сидеть в течение 45 минут;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д) быть внимательным;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е) уметь самостоятельно выполнять домашние задание.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     </w:t>
      </w:r>
      <w:r w:rsidR="00FC0223">
        <w:rPr>
          <w:color w:val="000000"/>
          <w:sz w:val="28"/>
          <w:szCs w:val="28"/>
        </w:rPr>
        <w:tab/>
      </w:r>
      <w:r w:rsidRPr="00576C7A">
        <w:rPr>
          <w:color w:val="000000"/>
          <w:sz w:val="28"/>
          <w:szCs w:val="28"/>
        </w:rPr>
        <w:t>Очень важно с первых дней пробудить у ребенка интерес к школе, поселить в нем желание выполнять каждое задание, как можно  лучше, упорно и настойчиво трудиться.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     </w:t>
      </w:r>
      <w:r w:rsidR="00FC0223">
        <w:rPr>
          <w:color w:val="000000"/>
          <w:sz w:val="28"/>
          <w:szCs w:val="28"/>
        </w:rPr>
        <w:tab/>
      </w:r>
      <w:r w:rsidRPr="00576C7A">
        <w:rPr>
          <w:color w:val="000000"/>
          <w:sz w:val="28"/>
          <w:szCs w:val="28"/>
        </w:rPr>
        <w:t>Заметьте, если у школьника учение идет успешно, то он занимается с охотой и наоборот, неудача вызывает нежелание учиться, идти в школу, страх перед трудностями. Эта неудача расслабляет и без того еще слабую волю ребенка. Мы взрослые по себе знаем, каким большим стимулом в работе является, успех, как он окрыляет нас, как хочется больше работать.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 xml:space="preserve">    </w:t>
      </w:r>
      <w:r w:rsidR="00FC0223">
        <w:rPr>
          <w:color w:val="000000"/>
          <w:sz w:val="28"/>
          <w:szCs w:val="28"/>
        </w:rPr>
        <w:tab/>
      </w:r>
      <w:r w:rsidRPr="00576C7A">
        <w:rPr>
          <w:color w:val="000000"/>
          <w:sz w:val="28"/>
          <w:szCs w:val="28"/>
        </w:rPr>
        <w:t> Хорошо подготовить детей к обучению к школе - это значит, как думают некоторые родители, научить детей читать, писать. Но это не так!  Чтению и письму их будут обучать в школе учителя – специалисты знающие методику. Важно подготовить ребенка к школе физически и психологически, социально.</w:t>
      </w:r>
    </w:p>
    <w:p w:rsidR="00576C7A" w:rsidRPr="00576C7A" w:rsidRDefault="00576C7A" w:rsidP="00FC022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Поэтому, не ставьте во главу угла только чисто практическую подготовку ребенка. Помните о важности социальных навыков: умения общаться, заводить друзей, отстаивать свои интересы.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Каковы же они – наши первоклассники? Вот некоторые умения и особенности развития детей 6-7 летнего возраста:</w:t>
      </w:r>
    </w:p>
    <w:p w:rsidR="00576C7A" w:rsidRPr="00FC0223" w:rsidRDefault="00576C7A" w:rsidP="00576C7A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C0223">
        <w:rPr>
          <w:b/>
          <w:color w:val="000000"/>
          <w:sz w:val="28"/>
          <w:szCs w:val="28"/>
        </w:rPr>
        <w:lastRenderedPageBreak/>
        <w:t>интеллектуальную готовность;</w:t>
      </w:r>
    </w:p>
    <w:p w:rsidR="00576C7A" w:rsidRPr="00FC0223" w:rsidRDefault="00576C7A" w:rsidP="00576C7A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C0223">
        <w:rPr>
          <w:b/>
          <w:color w:val="000000"/>
          <w:sz w:val="28"/>
          <w:szCs w:val="28"/>
        </w:rPr>
        <w:t> мотивационную готовность;</w:t>
      </w:r>
    </w:p>
    <w:p w:rsidR="00576C7A" w:rsidRPr="00FC0223" w:rsidRDefault="00576C7A" w:rsidP="00576C7A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C0223">
        <w:rPr>
          <w:b/>
          <w:color w:val="000000"/>
          <w:sz w:val="28"/>
          <w:szCs w:val="28"/>
        </w:rPr>
        <w:t> эмоционально-волевую готовность;</w:t>
      </w:r>
    </w:p>
    <w:p w:rsidR="00576C7A" w:rsidRPr="00FC0223" w:rsidRDefault="00576C7A" w:rsidP="00576C7A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C0223">
        <w:rPr>
          <w:b/>
          <w:color w:val="000000"/>
          <w:sz w:val="28"/>
          <w:szCs w:val="28"/>
        </w:rPr>
        <w:t> коммуникативную готовность.</w:t>
      </w:r>
    </w:p>
    <w:p w:rsidR="00576C7A" w:rsidRPr="00576C7A" w:rsidRDefault="00576C7A" w:rsidP="00FC022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6C7A">
        <w:rPr>
          <w:rStyle w:val="a7"/>
          <w:color w:val="000000"/>
          <w:sz w:val="28"/>
          <w:szCs w:val="28"/>
        </w:rPr>
        <w:t>Интеллектуальная готовность</w:t>
      </w:r>
      <w:r w:rsidRPr="00576C7A">
        <w:rPr>
          <w:color w:val="000000"/>
          <w:sz w:val="28"/>
          <w:szCs w:val="28"/>
        </w:rPr>
        <w:t> предполагает развитие внимания, памяти, сформированные мыслительные операции анализа, синтеза, обобщения, установление закономерностей, пространственного мышления, умение устанавливать связи между явлениями и событиями, делать простейшие умозаключения на основе аналогии.</w:t>
      </w:r>
      <w:r w:rsidR="00FC0223">
        <w:rPr>
          <w:color w:val="000000"/>
          <w:sz w:val="28"/>
          <w:szCs w:val="28"/>
        </w:rPr>
        <w:t xml:space="preserve"> Д</w:t>
      </w:r>
      <w:r w:rsidRPr="00576C7A">
        <w:rPr>
          <w:color w:val="000000"/>
          <w:sz w:val="28"/>
          <w:szCs w:val="28"/>
        </w:rPr>
        <w:t>ети шестилетнего возраста способны к систематизации, классификации и группировке процессов, явлений, предметов, к анализу простых причинно-следственных связей,</w:t>
      </w:r>
      <w:r w:rsidR="00FC0223">
        <w:rPr>
          <w:color w:val="000000"/>
          <w:sz w:val="28"/>
          <w:szCs w:val="28"/>
        </w:rPr>
        <w:t xml:space="preserve"> </w:t>
      </w:r>
      <w:r w:rsidRPr="00576C7A">
        <w:rPr>
          <w:color w:val="000000"/>
          <w:sz w:val="28"/>
          <w:szCs w:val="28"/>
        </w:rPr>
        <w:t>они проявляют самостоятельный интерес к животным, к природным объектам и явлениям, наблюдательны, задают мно</w:t>
      </w:r>
      <w:r w:rsidRPr="00576C7A">
        <w:rPr>
          <w:color w:val="000000"/>
          <w:sz w:val="28"/>
          <w:szCs w:val="28"/>
        </w:rPr>
        <w:softHyphen/>
        <w:t>го вопросов,</w:t>
      </w:r>
      <w:r w:rsidR="00FC0223">
        <w:rPr>
          <w:color w:val="000000"/>
          <w:sz w:val="28"/>
          <w:szCs w:val="28"/>
        </w:rPr>
        <w:t xml:space="preserve"> </w:t>
      </w:r>
      <w:r w:rsidRPr="00576C7A">
        <w:rPr>
          <w:color w:val="000000"/>
          <w:sz w:val="28"/>
          <w:szCs w:val="28"/>
        </w:rPr>
        <w:t>с удовольствием воспринимают любую новую информацию,</w:t>
      </w:r>
      <w:r w:rsidR="00FC0223">
        <w:rPr>
          <w:color w:val="000000"/>
          <w:sz w:val="28"/>
          <w:szCs w:val="28"/>
        </w:rPr>
        <w:t xml:space="preserve"> </w:t>
      </w:r>
      <w:r w:rsidRPr="00576C7A">
        <w:rPr>
          <w:color w:val="000000"/>
          <w:sz w:val="28"/>
          <w:szCs w:val="28"/>
        </w:rPr>
        <w:t>имеют элементарный запас сведений и знаний об окружа</w:t>
      </w:r>
      <w:r w:rsidRPr="00576C7A">
        <w:rPr>
          <w:color w:val="000000"/>
          <w:sz w:val="28"/>
          <w:szCs w:val="28"/>
        </w:rPr>
        <w:softHyphen/>
        <w:t>ющем мире, быте, жизни.</w:t>
      </w:r>
    </w:p>
    <w:p w:rsidR="00576C7A" w:rsidRPr="00576C7A" w:rsidRDefault="00576C7A" w:rsidP="00FC022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К 6–7-и годам ребенок должен знать: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1. Своё имя, отчество и фамилию. 2. Свой возраст (желательно дату рождения).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3. Свой домашний адрес. 4. Свое село, его главные достопримечательности.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5. Страну, в которой живёт. 6. Фамилию, имя, отчество родителей, их профессию.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7. Времена года (последовательность, месяцы, основные приметы каждого времени года, загадки и стихи о временах года).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8. Домашних животных и их детёнышей. 9. Диких животных наших лесов, жарких стран, Севера, их повадки, детёнышей.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10.Транспорт наземный, водный, воздушный.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11.Различать одежду, обувь и головные уборы; зимующих и перелётных птиц; овощи, фрукты и ягоды.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12.Знать и уметь рассказывать русские народные сказки.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13.Различать и правильно называть плоскостные геометрические фигуры: круг, квадрат, прямоугольник, треугольник, овал.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14.Свободно ориентироваться в пространстве и на листе бумаги (правая - левая сторона, вер</w:t>
      </w:r>
      <w:proofErr w:type="gramStart"/>
      <w:r w:rsidRPr="00576C7A">
        <w:rPr>
          <w:color w:val="000000"/>
          <w:sz w:val="28"/>
          <w:szCs w:val="28"/>
        </w:rPr>
        <w:t>х-</w:t>
      </w:r>
      <w:proofErr w:type="gramEnd"/>
      <w:r w:rsidRPr="00576C7A">
        <w:rPr>
          <w:color w:val="000000"/>
          <w:sz w:val="28"/>
          <w:szCs w:val="28"/>
        </w:rPr>
        <w:t xml:space="preserve"> низ и т.д.)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15.Уметь полно и последовательно пересказать прослушанный или прочитанный рассказ, составить, придумать рассказ по картинке.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16.Запомнить и назвать 6-10 картинок, слов. 17.Различать гласные и согласные звуки.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18.Разделять слова на слоги по количеству гласных звуков.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 xml:space="preserve">19. </w:t>
      </w:r>
      <w:proofErr w:type="gramStart"/>
      <w:r w:rsidRPr="00576C7A">
        <w:rPr>
          <w:color w:val="000000"/>
          <w:sz w:val="28"/>
          <w:szCs w:val="28"/>
        </w:rPr>
        <w:t>Хорошо владеть ножницами (резать полоски, квадраты, круги,</w:t>
      </w:r>
      <w:proofErr w:type="gramEnd"/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прямоугольники, треугольники, овалы, вырезать по контуру предмет.)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20.Владеть карандашом: без линейки проводить вертикальные и горизонтальные линии, рисовать геометрические фигуры, животных, людей, аккуратно закрашивать, штриховать карандашом, не выходя за контуры предметов.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lastRenderedPageBreak/>
        <w:t>21.Свободно считать до 20 и обратно, выполнять счётные операции в пределах 20. Соотносить число предметов и цифру. Усвоить состав чисел: 2,3,4,5. Читать простейшие математические записи.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22.Уметь внимательно, не отвлекаясь, слушать (30 – 35 минут).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23.Сохранять стройную, хорошую осанку, особенно в положении сидя.</w:t>
      </w:r>
    </w:p>
    <w:p w:rsidR="00576C7A" w:rsidRPr="00576C7A" w:rsidRDefault="00576C7A" w:rsidP="00FC022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6C7A">
        <w:rPr>
          <w:rStyle w:val="a7"/>
          <w:color w:val="000000"/>
          <w:sz w:val="28"/>
          <w:szCs w:val="28"/>
        </w:rPr>
        <w:t>Мотивационная готовность…</w:t>
      </w:r>
    </w:p>
    <w:p w:rsidR="00576C7A" w:rsidRPr="00576C7A" w:rsidRDefault="00576C7A" w:rsidP="00FC022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Иными словами, он должен ориентироваться во времени, пространстве и подразумевает наличие у ребенка желания принять новую социальную роль — роль школьника.</w:t>
      </w:r>
      <w:r w:rsidR="00FC0223">
        <w:rPr>
          <w:color w:val="000000"/>
          <w:sz w:val="28"/>
          <w:szCs w:val="28"/>
        </w:rPr>
        <w:t xml:space="preserve"> </w:t>
      </w:r>
      <w:r w:rsidRPr="00576C7A">
        <w:rPr>
          <w:color w:val="000000"/>
          <w:sz w:val="28"/>
          <w:szCs w:val="28"/>
        </w:rPr>
        <w:t>С этой целью родителям необходимо объяснить своему ребенку, что учёба – это труд, дети ходят учиться для получения знаний, которые необходимы каждому человеку.</w:t>
      </w:r>
    </w:p>
    <w:p w:rsidR="00576C7A" w:rsidRPr="00576C7A" w:rsidRDefault="00576C7A" w:rsidP="00FC022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Следует давать ребенку только позитивную информацию о школе. Не следует запугивать детей школой, предстоящими трудностями, строгой дисциплиной, требовательностью учителя. «Вот пойдёшь в школу – там за тебя возьмутся, никто там тебя жалеть не будет». Помните, что ваши оценки с легкостью заимствуются детьми. Ребенок должен видеть, что родители спокойно и уверенно смотрят на его предстоящее поступление в школу, дома его понимают, верят в его силы.</w:t>
      </w:r>
    </w:p>
    <w:p w:rsidR="00576C7A" w:rsidRPr="00576C7A" w:rsidRDefault="00576C7A" w:rsidP="00FC022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Причиной нежелания идти в школу может быть и то, что ребенок “не наигрался”. Но в возрасте 6–7 лет психическое развитие очень пластично, и дети, которые “не наигрались”, придя в класс, скоро начинают испытывать удовольствие от процесса учебы.</w:t>
      </w:r>
    </w:p>
    <w:p w:rsidR="00576C7A" w:rsidRPr="00576C7A" w:rsidRDefault="00576C7A" w:rsidP="00FC022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учеба — это обязанность каждого человека и от того, насколько он будет успешен в учении, зависит отношение к нему многих из окружающих ребенка людей.</w:t>
      </w:r>
    </w:p>
    <w:p w:rsidR="00576C7A" w:rsidRPr="00576C7A" w:rsidRDefault="00576C7A" w:rsidP="00FC022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6C7A">
        <w:rPr>
          <w:rStyle w:val="a7"/>
          <w:color w:val="000000"/>
          <w:sz w:val="28"/>
          <w:szCs w:val="28"/>
        </w:rPr>
        <w:t>Волевая готовность</w:t>
      </w:r>
      <w:r w:rsidRPr="00576C7A">
        <w:rPr>
          <w:color w:val="000000"/>
          <w:sz w:val="28"/>
          <w:szCs w:val="28"/>
        </w:rPr>
        <w:t> предполагает наличие у ребенка: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 способностей ставить перед собой цель,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 принять решение о начале деятельности,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 наметить план действий,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 выполнить его, проявив определенные усилия,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 оценить результат своей деятельности,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 а также умения длительно выполнять не очень привлекательную работу.</w:t>
      </w:r>
    </w:p>
    <w:p w:rsidR="00576C7A" w:rsidRPr="00576C7A" w:rsidRDefault="00576C7A" w:rsidP="00FC022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</w:p>
    <w:p w:rsidR="00576C7A" w:rsidRPr="00576C7A" w:rsidRDefault="00576C7A" w:rsidP="00FC022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Для развития воли хороши настольные игры, где необходимо соблюдать правила игры, и подвижные.</w:t>
      </w:r>
    </w:p>
    <w:p w:rsidR="00576C7A" w:rsidRPr="00576C7A" w:rsidRDefault="00576C7A" w:rsidP="00FC022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Не ругайте ребёнка за ошибку, а разберитесь в её причине.</w:t>
      </w:r>
    </w:p>
    <w:p w:rsidR="00576C7A" w:rsidRPr="00576C7A" w:rsidRDefault="00576C7A" w:rsidP="00FC022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Структура головного мозга, отвечающая за произвольность поведения, формируется к 7 годам, поэтому ваши требования должны быть адекватными его возрасту.</w:t>
      </w:r>
    </w:p>
    <w:p w:rsidR="00576C7A" w:rsidRPr="00576C7A" w:rsidRDefault="00576C7A" w:rsidP="00FC022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Относитесь к ребёнку, как к себе, мы ценим себя по тому, что можем и умеем, так как всё знать невозможно.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rStyle w:val="a7"/>
          <w:color w:val="000000"/>
          <w:sz w:val="28"/>
          <w:szCs w:val="28"/>
        </w:rPr>
        <w:lastRenderedPageBreak/>
        <w:t> </w:t>
      </w:r>
      <w:r w:rsidR="00FC0223">
        <w:rPr>
          <w:rStyle w:val="a7"/>
          <w:color w:val="000000"/>
          <w:sz w:val="28"/>
          <w:szCs w:val="28"/>
        </w:rPr>
        <w:tab/>
      </w:r>
      <w:r w:rsidRPr="00576C7A">
        <w:rPr>
          <w:rStyle w:val="a7"/>
          <w:color w:val="000000"/>
          <w:sz w:val="28"/>
          <w:szCs w:val="28"/>
        </w:rPr>
        <w:t>Коммуникативная готовность.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Проявляется в умении ребенка подчинять свое поведение законам детских групп и нормам поведения, установленным в классе.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</w:t>
      </w:r>
    </w:p>
    <w:p w:rsidR="00576C7A" w:rsidRPr="00576C7A" w:rsidRDefault="00576C7A" w:rsidP="00FC022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576C7A" w:rsidRPr="00576C7A" w:rsidRDefault="00576C7A" w:rsidP="00FC022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6C7A">
        <w:rPr>
          <w:rStyle w:val="a7"/>
          <w:color w:val="000000"/>
          <w:sz w:val="28"/>
          <w:szCs w:val="28"/>
        </w:rPr>
        <w:t> </w:t>
      </w:r>
      <w:r w:rsidRPr="00576C7A">
        <w:rPr>
          <w:color w:val="000000"/>
          <w:sz w:val="28"/>
          <w:szCs w:val="28"/>
        </w:rPr>
        <w:t>Все мы знаем, что жизнь дошкольника отличается от жизни первоклассника.</w:t>
      </w:r>
      <w:r w:rsidR="00CA66EF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576C7A">
        <w:rPr>
          <w:color w:val="000000"/>
          <w:sz w:val="28"/>
          <w:szCs w:val="28"/>
        </w:rPr>
        <w:t>С первых дней школа предъявит  ребенку «правила для учащихся», которые он должен выполнять.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 Поэтому Вам, родители, надо обратить сейчас серьезное внимание на воспитание у них: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а) послушания;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б) сдержанности;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в) вежливого отношения к людям;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г) умение культурно вести себя в обществе детей, взрослых.</w:t>
      </w:r>
    </w:p>
    <w:p w:rsidR="00576C7A" w:rsidRPr="00576C7A" w:rsidRDefault="00576C7A" w:rsidP="00576C7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 </w:t>
      </w:r>
      <w:r w:rsidR="00FC0223">
        <w:rPr>
          <w:color w:val="000000"/>
          <w:sz w:val="28"/>
          <w:szCs w:val="28"/>
        </w:rPr>
        <w:tab/>
      </w:r>
      <w:r w:rsidRPr="00576C7A">
        <w:rPr>
          <w:color w:val="000000"/>
          <w:sz w:val="28"/>
          <w:szCs w:val="28"/>
        </w:rPr>
        <w:t>Чтобы воспитать послушание у ребенка, надо систематически изо дня в день, не повышая тона, не теряя терпения добиваться от ребенка выполнения всех требований взрослых с одного слова, если не получается у ребенка надо показать ему, научить, но не ругать и не кричать. Если поручаем какое-нибудь дело надо, чтоб ребенок доводил его до конца, контролировать.</w:t>
      </w:r>
    </w:p>
    <w:p w:rsidR="00576C7A" w:rsidRPr="00576C7A" w:rsidRDefault="00576C7A" w:rsidP="00FC022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6C7A">
        <w:rPr>
          <w:color w:val="000000"/>
          <w:sz w:val="28"/>
          <w:szCs w:val="28"/>
        </w:rPr>
        <w:t>Различные сферы шестилетки развиты нео</w:t>
      </w:r>
      <w:r w:rsidRPr="00576C7A">
        <w:rPr>
          <w:color w:val="000000"/>
          <w:sz w:val="28"/>
          <w:szCs w:val="28"/>
        </w:rPr>
        <w:softHyphen/>
        <w:t xml:space="preserve">динаково и </w:t>
      </w:r>
      <w:proofErr w:type="gramStart"/>
      <w:r w:rsidRPr="00576C7A">
        <w:rPr>
          <w:color w:val="000000"/>
          <w:sz w:val="28"/>
          <w:szCs w:val="28"/>
        </w:rPr>
        <w:t>требовать</w:t>
      </w:r>
      <w:proofErr w:type="gramEnd"/>
      <w:r w:rsidRPr="00576C7A">
        <w:rPr>
          <w:color w:val="000000"/>
          <w:sz w:val="28"/>
          <w:szCs w:val="28"/>
        </w:rPr>
        <w:t xml:space="preserve"> от ребенка соответствовать тем или иным собственным представлениям, по меньшей мере, неосмотри</w:t>
      </w:r>
      <w:r w:rsidRPr="00576C7A">
        <w:rPr>
          <w:color w:val="000000"/>
          <w:sz w:val="28"/>
          <w:szCs w:val="28"/>
        </w:rPr>
        <w:softHyphen/>
        <w:t>тельно. Кроме того, у каждого ребенка свой собственный ин</w:t>
      </w:r>
      <w:r w:rsidRPr="00576C7A">
        <w:rPr>
          <w:color w:val="000000"/>
          <w:sz w:val="28"/>
          <w:szCs w:val="28"/>
        </w:rPr>
        <w:softHyphen/>
        <w:t>дивидуальный темп деятельности и развития и то, что удается</w:t>
      </w:r>
      <w:r w:rsidR="00FC0223">
        <w:rPr>
          <w:color w:val="000000"/>
          <w:sz w:val="28"/>
          <w:szCs w:val="28"/>
        </w:rPr>
        <w:t xml:space="preserve"> </w:t>
      </w:r>
      <w:r w:rsidRPr="00576C7A">
        <w:rPr>
          <w:color w:val="000000"/>
          <w:sz w:val="28"/>
          <w:szCs w:val="28"/>
        </w:rPr>
        <w:t>у сына друзей, совсем не обязательно будет получаться у вашей дочери.</w:t>
      </w:r>
    </w:p>
    <w:p w:rsidR="00576C7A" w:rsidRPr="00576C7A" w:rsidRDefault="00576C7A" w:rsidP="00FC022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6C7A">
        <w:rPr>
          <w:rStyle w:val="a7"/>
          <w:color w:val="000000"/>
          <w:sz w:val="28"/>
          <w:szCs w:val="28"/>
        </w:rPr>
        <w:t> </w:t>
      </w:r>
      <w:r w:rsidRPr="00576C7A">
        <w:rPr>
          <w:color w:val="000000"/>
          <w:sz w:val="28"/>
          <w:szCs w:val="28"/>
        </w:rPr>
        <w:t>Помните, ребенок, отлично подготовленный к школе, не только хорошо учится, но и отлично общается со сверстниками,  радует преподавателей и родителей своими творческими успехами.</w:t>
      </w:r>
      <w:r w:rsidRPr="00576C7A">
        <w:rPr>
          <w:color w:val="000000"/>
          <w:sz w:val="28"/>
          <w:szCs w:val="28"/>
        </w:rPr>
        <w:br/>
        <w:t>В заключение очень хочется сказать, что подготовить ребенка к школе может каждый родитель, главное системность, постоянство и  терпение. Никто лучше вас не знает ребенка, поэтому мы желаем вам плодотворно поработать этот год и с удовольствием пойти в школу.</w:t>
      </w:r>
    </w:p>
    <w:p w:rsidR="00B1587D" w:rsidRPr="00576C7A" w:rsidRDefault="00B1587D" w:rsidP="00576C7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B1587D" w:rsidRPr="0057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4082"/>
    <w:multiLevelType w:val="hybridMultilevel"/>
    <w:tmpl w:val="F74A9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A8"/>
    <w:rsid w:val="000F7497"/>
    <w:rsid w:val="001633FF"/>
    <w:rsid w:val="00217CA8"/>
    <w:rsid w:val="00226105"/>
    <w:rsid w:val="00576C7A"/>
    <w:rsid w:val="0078278F"/>
    <w:rsid w:val="00AD7AED"/>
    <w:rsid w:val="00AE30F6"/>
    <w:rsid w:val="00B1587D"/>
    <w:rsid w:val="00CA66EF"/>
    <w:rsid w:val="00E66751"/>
    <w:rsid w:val="00F532AD"/>
    <w:rsid w:val="00FC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7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E30F6"/>
    <w:pPr>
      <w:ind w:left="720"/>
      <w:contextualSpacing/>
    </w:pPr>
  </w:style>
  <w:style w:type="character" w:styleId="a5">
    <w:name w:val="Strong"/>
    <w:basedOn w:val="a0"/>
    <w:uiPriority w:val="22"/>
    <w:qFormat/>
    <w:rsid w:val="000F7497"/>
    <w:rPr>
      <w:b/>
      <w:bCs/>
    </w:rPr>
  </w:style>
  <w:style w:type="paragraph" w:styleId="a6">
    <w:name w:val="Normal (Web)"/>
    <w:basedOn w:val="a"/>
    <w:uiPriority w:val="99"/>
    <w:unhideWhenUsed/>
    <w:rsid w:val="000F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76C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7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E30F6"/>
    <w:pPr>
      <w:ind w:left="720"/>
      <w:contextualSpacing/>
    </w:pPr>
  </w:style>
  <w:style w:type="character" w:styleId="a5">
    <w:name w:val="Strong"/>
    <w:basedOn w:val="a0"/>
    <w:uiPriority w:val="22"/>
    <w:qFormat/>
    <w:rsid w:val="000F7497"/>
    <w:rPr>
      <w:b/>
      <w:bCs/>
    </w:rPr>
  </w:style>
  <w:style w:type="paragraph" w:styleId="a6">
    <w:name w:val="Normal (Web)"/>
    <w:basedOn w:val="a"/>
    <w:uiPriority w:val="99"/>
    <w:unhideWhenUsed/>
    <w:rsid w:val="000F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76C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6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Полина Мингалёва</cp:lastModifiedBy>
  <cp:revision>10</cp:revision>
  <dcterms:created xsi:type="dcterms:W3CDTF">2021-03-14T18:02:00Z</dcterms:created>
  <dcterms:modified xsi:type="dcterms:W3CDTF">2021-03-15T01:09:00Z</dcterms:modified>
</cp:coreProperties>
</file>